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24536D" w:rsidRPr="0024536D" w:rsidRDefault="0024536D" w:rsidP="0024536D">
      <w:pPr>
        <w:spacing w:line="480" w:lineRule="auto"/>
        <w:jc w:val="center"/>
        <w:rPr>
          <w:rFonts w:ascii="Times New Roman" w:hAnsi="Times New Roman" w:cs="Times New Roman"/>
          <w:sz w:val="24"/>
          <w:szCs w:val="24"/>
        </w:rPr>
      </w:pPr>
      <w:r w:rsidRPr="0024536D">
        <w:rPr>
          <w:rFonts w:ascii="Times New Roman" w:hAnsi="Times New Roman" w:cs="Times New Roman"/>
          <w:sz w:val="24"/>
          <w:szCs w:val="24"/>
        </w:rPr>
        <w:t>Human Growth and Development</w:t>
      </w:r>
    </w:p>
    <w:p w:rsidR="0024536D" w:rsidRPr="0024536D" w:rsidRDefault="0024536D" w:rsidP="0024536D">
      <w:pPr>
        <w:spacing w:line="480" w:lineRule="auto"/>
        <w:jc w:val="center"/>
        <w:rPr>
          <w:rFonts w:ascii="Times New Roman" w:hAnsi="Times New Roman" w:cs="Times New Roman"/>
          <w:sz w:val="24"/>
          <w:szCs w:val="24"/>
        </w:rPr>
      </w:pPr>
      <w:r w:rsidRPr="0024536D">
        <w:rPr>
          <w:rFonts w:ascii="Times New Roman" w:hAnsi="Times New Roman" w:cs="Times New Roman"/>
          <w:sz w:val="24"/>
          <w:szCs w:val="24"/>
        </w:rPr>
        <w:t>Name</w:t>
      </w:r>
    </w:p>
    <w:p w:rsidR="0024536D" w:rsidRPr="0024536D" w:rsidRDefault="0024536D" w:rsidP="0024536D">
      <w:pPr>
        <w:spacing w:line="480" w:lineRule="auto"/>
        <w:jc w:val="center"/>
        <w:rPr>
          <w:rFonts w:ascii="Times New Roman" w:hAnsi="Times New Roman" w:cs="Times New Roman"/>
          <w:sz w:val="24"/>
          <w:szCs w:val="24"/>
        </w:rPr>
      </w:pPr>
      <w:r w:rsidRPr="0024536D">
        <w:rPr>
          <w:rFonts w:ascii="Times New Roman" w:hAnsi="Times New Roman" w:cs="Times New Roman"/>
          <w:sz w:val="24"/>
          <w:szCs w:val="24"/>
        </w:rPr>
        <w:t>Institution</w:t>
      </w:r>
    </w:p>
    <w:p w:rsidR="0024536D" w:rsidRDefault="0024536D" w:rsidP="0024536D">
      <w:pPr>
        <w:spacing w:line="480" w:lineRule="auto"/>
        <w:jc w:val="center"/>
        <w:rPr>
          <w:rFonts w:ascii="Times New Roman" w:hAnsi="Times New Roman" w:cs="Times New Roman"/>
          <w:sz w:val="24"/>
          <w:szCs w:val="24"/>
        </w:rPr>
      </w:pPr>
      <w:r w:rsidRPr="0024536D">
        <w:rPr>
          <w:rFonts w:ascii="Times New Roman" w:hAnsi="Times New Roman" w:cs="Times New Roman"/>
          <w:sz w:val="24"/>
          <w:szCs w:val="24"/>
        </w:rPr>
        <w:t>Date</w:t>
      </w: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Default="00F173AE" w:rsidP="0024536D">
      <w:pPr>
        <w:spacing w:line="480" w:lineRule="auto"/>
        <w:jc w:val="center"/>
        <w:rPr>
          <w:rFonts w:ascii="Times New Roman" w:hAnsi="Times New Roman" w:cs="Times New Roman"/>
          <w:sz w:val="24"/>
          <w:szCs w:val="24"/>
        </w:rPr>
      </w:pPr>
    </w:p>
    <w:p w:rsidR="00F173AE" w:rsidRPr="0024536D" w:rsidRDefault="00F173AE" w:rsidP="0024536D">
      <w:pPr>
        <w:spacing w:line="480" w:lineRule="auto"/>
        <w:jc w:val="center"/>
        <w:rPr>
          <w:rFonts w:ascii="Times New Roman" w:hAnsi="Times New Roman" w:cs="Times New Roman"/>
          <w:sz w:val="24"/>
          <w:szCs w:val="24"/>
        </w:rPr>
      </w:pPr>
    </w:p>
    <w:p w:rsidR="004D1B61" w:rsidRDefault="004D1B61" w:rsidP="004D1B61">
      <w:pPr>
        <w:spacing w:line="480" w:lineRule="auto"/>
        <w:jc w:val="center"/>
        <w:rPr>
          <w:rFonts w:ascii="Times New Roman" w:hAnsi="Times New Roman" w:cs="Times New Roman"/>
          <w:b/>
          <w:sz w:val="24"/>
          <w:szCs w:val="24"/>
        </w:rPr>
      </w:pPr>
      <w:r w:rsidRPr="0024536D">
        <w:rPr>
          <w:rFonts w:ascii="Times New Roman" w:hAnsi="Times New Roman" w:cs="Times New Roman"/>
          <w:sz w:val="24"/>
          <w:szCs w:val="24"/>
        </w:rPr>
        <w:lastRenderedPageBreak/>
        <w:t>Human Growth and Development</w:t>
      </w:r>
      <w:r w:rsidRPr="007A78D3">
        <w:rPr>
          <w:rFonts w:ascii="Times New Roman" w:hAnsi="Times New Roman" w:cs="Times New Roman"/>
          <w:b/>
          <w:sz w:val="24"/>
          <w:szCs w:val="24"/>
        </w:rPr>
        <w:t xml:space="preserve"> </w:t>
      </w:r>
    </w:p>
    <w:p w:rsidR="004D1B61" w:rsidRDefault="004D1B61" w:rsidP="004D1B61">
      <w:pPr>
        <w:spacing w:line="480" w:lineRule="auto"/>
        <w:jc w:val="center"/>
        <w:rPr>
          <w:rFonts w:ascii="Times New Roman" w:hAnsi="Times New Roman" w:cs="Times New Roman"/>
          <w:b/>
          <w:sz w:val="24"/>
          <w:szCs w:val="24"/>
        </w:rPr>
      </w:pPr>
      <w:r w:rsidRPr="007A78D3">
        <w:rPr>
          <w:rFonts w:ascii="Times New Roman" w:hAnsi="Times New Roman" w:cs="Times New Roman"/>
          <w:b/>
          <w:sz w:val="24"/>
          <w:szCs w:val="24"/>
        </w:rPr>
        <w:t>Reflection</w:t>
      </w:r>
    </w:p>
    <w:p w:rsidR="005B28BA" w:rsidRPr="0024536D" w:rsidRDefault="0024536D" w:rsidP="004D1B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Prenatal development</w:t>
      </w:r>
    </w:p>
    <w:p w:rsidR="004D1B61" w:rsidRDefault="004D1B61" w:rsidP="0024536D">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Prenatal development was a critical part of our course and it was apparent that o</w:t>
      </w:r>
      <w:r w:rsidR="00B168B0" w:rsidRPr="0024536D">
        <w:rPr>
          <w:rFonts w:ascii="Times New Roman" w:hAnsi="Times New Roman" w:cs="Times New Roman"/>
          <w:sz w:val="24"/>
          <w:szCs w:val="24"/>
        </w:rPr>
        <w:t>ur bodies are composed of cells, and every cell undergoes mitosis, which leads to growth, thus determining the physical development of the baby.</w:t>
      </w:r>
      <w:r w:rsidR="00324A88" w:rsidRPr="0024536D">
        <w:rPr>
          <w:rFonts w:ascii="Times New Roman" w:hAnsi="Times New Roman" w:cs="Times New Roman"/>
          <w:sz w:val="24"/>
          <w:szCs w:val="24"/>
        </w:rPr>
        <w:t xml:space="preserve"> </w:t>
      </w:r>
      <w:r w:rsidR="003D4F4F" w:rsidRPr="0024536D">
        <w:rPr>
          <w:rFonts w:ascii="Times New Roman" w:hAnsi="Times New Roman" w:cs="Times New Roman"/>
          <w:sz w:val="24"/>
          <w:szCs w:val="24"/>
        </w:rPr>
        <w:t>Social and cultural aspects of the parent tend</w:t>
      </w:r>
      <w:r w:rsidR="00B168B0" w:rsidRPr="0024536D">
        <w:rPr>
          <w:rFonts w:ascii="Times New Roman" w:hAnsi="Times New Roman" w:cs="Times New Roman"/>
          <w:sz w:val="24"/>
          <w:szCs w:val="24"/>
        </w:rPr>
        <w:t xml:space="preserve"> to affect the fetus. Culture highly dictates how a mother eats, thus affecting the baby's nutrition and also determine</w:t>
      </w:r>
      <w:r w:rsidR="0024536D" w:rsidRPr="0024536D">
        <w:rPr>
          <w:rFonts w:ascii="Times New Roman" w:hAnsi="Times New Roman" w:cs="Times New Roman"/>
          <w:sz w:val="24"/>
          <w:szCs w:val="24"/>
        </w:rPr>
        <w:t>s the form of medical treatment (Broderick &amp; Blewitt, 2014).</w:t>
      </w:r>
      <w:r w:rsidR="003D4F4F" w:rsidRPr="0024536D">
        <w:rPr>
          <w:rFonts w:ascii="Times New Roman" w:hAnsi="Times New Roman" w:cs="Times New Roman"/>
          <w:sz w:val="24"/>
          <w:szCs w:val="24"/>
        </w:rPr>
        <w:t xml:space="preserve"> Some cultures tend to prefe</w:t>
      </w:r>
      <w:r w:rsidR="00324A88" w:rsidRPr="0024536D">
        <w:rPr>
          <w:rFonts w:ascii="Times New Roman" w:hAnsi="Times New Roman" w:cs="Times New Roman"/>
          <w:sz w:val="24"/>
          <w:szCs w:val="24"/>
        </w:rPr>
        <w:t>r boys</w:t>
      </w:r>
      <w:r w:rsidR="003D4F4F" w:rsidRPr="0024536D">
        <w:rPr>
          <w:rFonts w:ascii="Times New Roman" w:hAnsi="Times New Roman" w:cs="Times New Roman"/>
          <w:sz w:val="24"/>
          <w:szCs w:val="24"/>
        </w:rPr>
        <w:t xml:space="preserve"> over girls, thus leading to the abortion of girl babies, which prevents the development of the baby.</w:t>
      </w:r>
      <w:r w:rsidR="00324A88" w:rsidRPr="0024536D">
        <w:rPr>
          <w:rFonts w:ascii="Times New Roman" w:hAnsi="Times New Roman" w:cs="Times New Roman"/>
          <w:sz w:val="24"/>
          <w:szCs w:val="24"/>
        </w:rPr>
        <w:t xml:space="preserve"> </w:t>
      </w:r>
      <w:r w:rsidR="003D4F4F" w:rsidRPr="0024536D">
        <w:rPr>
          <w:rFonts w:ascii="Times New Roman" w:hAnsi="Times New Roman" w:cs="Times New Roman"/>
          <w:sz w:val="24"/>
          <w:szCs w:val="24"/>
        </w:rPr>
        <w:t>The inner surroundings during prenatal development in the womb of the mother are similar to the outside surrounding of the uterus. Environmental hazards such as drug abuse o stress could profoundly affect the baby by causing biochemical alterations of the baby.</w:t>
      </w:r>
      <w:r w:rsidR="00324A88" w:rsidRPr="0024536D">
        <w:rPr>
          <w:rFonts w:ascii="Times New Roman" w:hAnsi="Times New Roman" w:cs="Times New Roman"/>
          <w:sz w:val="24"/>
          <w:szCs w:val="24"/>
        </w:rPr>
        <w:t xml:space="preserve"> </w:t>
      </w:r>
    </w:p>
    <w:p w:rsidR="00251673" w:rsidRPr="0024536D" w:rsidRDefault="004D1B61" w:rsidP="002453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also clear that b</w:t>
      </w:r>
      <w:r w:rsidR="003D4F4F" w:rsidRPr="0024536D">
        <w:rPr>
          <w:rFonts w:ascii="Times New Roman" w:hAnsi="Times New Roman" w:cs="Times New Roman"/>
          <w:sz w:val="24"/>
          <w:szCs w:val="24"/>
        </w:rPr>
        <w:t>rain development in the prenatal stage is significant in the development of knowledge. From the 9</w:t>
      </w:r>
      <w:r w:rsidR="003D4F4F" w:rsidRPr="0024536D">
        <w:rPr>
          <w:rFonts w:ascii="Times New Roman" w:hAnsi="Times New Roman" w:cs="Times New Roman"/>
          <w:sz w:val="24"/>
          <w:szCs w:val="24"/>
          <w:vertAlign w:val="superscript"/>
        </w:rPr>
        <w:t>th</w:t>
      </w:r>
      <w:r w:rsidR="003D4F4F" w:rsidRPr="0024536D">
        <w:rPr>
          <w:rFonts w:ascii="Times New Roman" w:hAnsi="Times New Roman" w:cs="Times New Roman"/>
          <w:sz w:val="24"/>
          <w:szCs w:val="24"/>
        </w:rPr>
        <w:t xml:space="preserve"> week up to the birth of a child, there is the developme</w:t>
      </w:r>
      <w:r w:rsidR="008F4FE0" w:rsidRPr="0024536D">
        <w:rPr>
          <w:rFonts w:ascii="Times New Roman" w:hAnsi="Times New Roman" w:cs="Times New Roman"/>
          <w:sz w:val="24"/>
          <w:szCs w:val="24"/>
        </w:rPr>
        <w:t>nt of the reproduction system, while other organs continue to mature.</w:t>
      </w:r>
      <w:r w:rsidR="00324A88" w:rsidRPr="0024536D">
        <w:rPr>
          <w:rFonts w:ascii="Times New Roman" w:hAnsi="Times New Roman" w:cs="Times New Roman"/>
          <w:sz w:val="24"/>
          <w:szCs w:val="24"/>
        </w:rPr>
        <w:t xml:space="preserve"> </w:t>
      </w:r>
      <w:r w:rsidR="008F4FE0" w:rsidRPr="0024536D">
        <w:rPr>
          <w:rFonts w:ascii="Times New Roman" w:hAnsi="Times New Roman" w:cs="Times New Roman"/>
          <w:sz w:val="24"/>
          <w:szCs w:val="24"/>
        </w:rPr>
        <w:t>The mother's spirituality plays a huge role in the type of medical care t</w:t>
      </w:r>
      <w:r w:rsidR="0024536D" w:rsidRPr="0024536D">
        <w:rPr>
          <w:rFonts w:ascii="Times New Roman" w:hAnsi="Times New Roman" w:cs="Times New Roman"/>
          <w:sz w:val="24"/>
          <w:szCs w:val="24"/>
        </w:rPr>
        <w:t>he mother gets during pregnancy (Broderick &amp; Blewitt, 2014).</w:t>
      </w:r>
      <w:r w:rsidR="008F4FE0" w:rsidRPr="0024536D">
        <w:rPr>
          <w:rFonts w:ascii="Times New Roman" w:hAnsi="Times New Roman" w:cs="Times New Roman"/>
          <w:sz w:val="24"/>
          <w:szCs w:val="24"/>
        </w:rPr>
        <w:t xml:space="preserve"> Spirituality tends to have an effect on the baby when the mother chooses to meditate, thus affect</w:t>
      </w:r>
      <w:r>
        <w:rPr>
          <w:rFonts w:ascii="Times New Roman" w:hAnsi="Times New Roman" w:cs="Times New Roman"/>
          <w:sz w:val="24"/>
          <w:szCs w:val="24"/>
        </w:rPr>
        <w:t>ing</w:t>
      </w:r>
      <w:r w:rsidR="008F4FE0" w:rsidRPr="0024536D">
        <w:rPr>
          <w:rFonts w:ascii="Times New Roman" w:hAnsi="Times New Roman" w:cs="Times New Roman"/>
          <w:sz w:val="24"/>
          <w:szCs w:val="24"/>
        </w:rPr>
        <w:t xml:space="preserve"> the fetus' health.</w:t>
      </w:r>
      <w:r w:rsidR="00324A88" w:rsidRPr="0024536D">
        <w:rPr>
          <w:rFonts w:ascii="Times New Roman" w:hAnsi="Times New Roman" w:cs="Times New Roman"/>
          <w:sz w:val="24"/>
          <w:szCs w:val="24"/>
        </w:rPr>
        <w:t xml:space="preserve"> </w:t>
      </w:r>
      <w:r w:rsidR="008F4FE0" w:rsidRPr="0024536D">
        <w:rPr>
          <w:rFonts w:ascii="Times New Roman" w:hAnsi="Times New Roman" w:cs="Times New Roman"/>
          <w:sz w:val="24"/>
          <w:szCs w:val="24"/>
        </w:rPr>
        <w:t>Higher education levels tend to increase fetus IQ. A mother who abuses drugs tends to affect the mental functions of the fetus.</w:t>
      </w:r>
      <w:r w:rsidR="00324A88" w:rsidRPr="0024536D">
        <w:rPr>
          <w:rFonts w:ascii="Times New Roman" w:hAnsi="Times New Roman" w:cs="Times New Roman"/>
          <w:sz w:val="24"/>
          <w:szCs w:val="24"/>
        </w:rPr>
        <w:t xml:space="preserve"> The mother's emotional state affects the prenatal development of the kid; for example, mental and physical stress can lead to stress on the fetus. Emotional disturbances lead to emotional disturbances to the fetus, thus leading to behavioral problems.</w:t>
      </w:r>
    </w:p>
    <w:p w:rsidR="00251673" w:rsidRPr="0024536D" w:rsidRDefault="00324A88" w:rsidP="004D1B61">
      <w:pPr>
        <w:spacing w:line="480" w:lineRule="auto"/>
        <w:jc w:val="center"/>
        <w:rPr>
          <w:rFonts w:ascii="Times New Roman" w:hAnsi="Times New Roman" w:cs="Times New Roman"/>
          <w:b/>
          <w:sz w:val="24"/>
          <w:szCs w:val="24"/>
        </w:rPr>
      </w:pPr>
      <w:r w:rsidRPr="0024536D">
        <w:rPr>
          <w:rFonts w:ascii="Times New Roman" w:hAnsi="Times New Roman" w:cs="Times New Roman"/>
          <w:b/>
          <w:sz w:val="24"/>
          <w:szCs w:val="24"/>
        </w:rPr>
        <w:lastRenderedPageBreak/>
        <w:t>Early Years</w:t>
      </w:r>
    </w:p>
    <w:p w:rsidR="00193587" w:rsidRPr="0024536D" w:rsidRDefault="00324A88" w:rsidP="0024536D">
      <w:pPr>
        <w:spacing w:line="480" w:lineRule="auto"/>
        <w:ind w:firstLine="720"/>
        <w:jc w:val="both"/>
        <w:rPr>
          <w:rFonts w:ascii="Times New Roman" w:hAnsi="Times New Roman" w:cs="Times New Roman"/>
          <w:sz w:val="24"/>
          <w:szCs w:val="24"/>
        </w:rPr>
      </w:pPr>
      <w:r w:rsidRPr="0024536D">
        <w:rPr>
          <w:rFonts w:ascii="Times New Roman" w:hAnsi="Times New Roman" w:cs="Times New Roman"/>
          <w:sz w:val="24"/>
          <w:szCs w:val="24"/>
        </w:rPr>
        <w:t>It</w:t>
      </w:r>
      <w:r w:rsidR="004D1B61">
        <w:rPr>
          <w:rFonts w:ascii="Times New Roman" w:hAnsi="Times New Roman" w:cs="Times New Roman"/>
          <w:sz w:val="24"/>
          <w:szCs w:val="24"/>
        </w:rPr>
        <w:t xml:space="preserve"> was</w:t>
      </w:r>
      <w:r w:rsidRPr="0024536D">
        <w:rPr>
          <w:rFonts w:ascii="Times New Roman" w:hAnsi="Times New Roman" w:cs="Times New Roman"/>
          <w:sz w:val="24"/>
          <w:szCs w:val="24"/>
        </w:rPr>
        <w:t xml:space="preserve"> clear that growth is usually constant when kids learn about their bodies. For the first three months after birth, infants learn to open and close their hands and finger sucking. They later learn to stand and walk; thus, their development becomes endless. Culture tends to influence the baby's development through languag</w:t>
      </w:r>
      <w:r w:rsidR="0024536D" w:rsidRPr="0024536D">
        <w:rPr>
          <w:rFonts w:ascii="Times New Roman" w:hAnsi="Times New Roman" w:cs="Times New Roman"/>
          <w:sz w:val="24"/>
          <w:szCs w:val="24"/>
        </w:rPr>
        <w:t>e that shapes their self-esteem (Broderick &amp; Blewitt, 2014).</w:t>
      </w:r>
      <w:r w:rsidRPr="0024536D">
        <w:rPr>
          <w:rFonts w:ascii="Times New Roman" w:hAnsi="Times New Roman" w:cs="Times New Roman"/>
          <w:sz w:val="24"/>
          <w:szCs w:val="24"/>
        </w:rPr>
        <w:t xml:space="preserve"> In culture, children adopt information from their parent’s culture and incorporate the values and standards taught to them. The environment plays a vital role in early development since children of depressed mothers are exposed to risks of getting depression. In development, the infant's child begins to develop</w:t>
      </w:r>
      <w:r w:rsidR="00B7454A" w:rsidRPr="0024536D">
        <w:rPr>
          <w:rFonts w:ascii="Times New Roman" w:hAnsi="Times New Roman" w:cs="Times New Roman"/>
          <w:sz w:val="24"/>
          <w:szCs w:val="24"/>
        </w:rPr>
        <w:t xml:space="preserve"> at about two weeks of gestation. Intellectual development involves the reproduction of brain neurons at a high rate. Emotions are built into the nature of human </w:t>
      </w:r>
      <w:r w:rsidR="0024536D" w:rsidRPr="0024536D">
        <w:rPr>
          <w:rFonts w:ascii="Times New Roman" w:hAnsi="Times New Roman" w:cs="Times New Roman"/>
          <w:sz w:val="24"/>
          <w:szCs w:val="24"/>
        </w:rPr>
        <w:t>beings for human survival value (Broderick &amp; Blewitt, 2014).</w:t>
      </w:r>
      <w:r w:rsidR="00B7454A" w:rsidRPr="0024536D">
        <w:rPr>
          <w:rFonts w:ascii="Times New Roman" w:hAnsi="Times New Roman" w:cs="Times New Roman"/>
          <w:sz w:val="24"/>
          <w:szCs w:val="24"/>
        </w:rPr>
        <w:t xml:space="preserve"> Emotions such as fear are evident in the early years of the child. The emotional development of a child is depended on the nurture of the parents. During the early years, children tend to express their emotions and are occasionally encouraged about talking and acting appropriately. </w:t>
      </w:r>
    </w:p>
    <w:p w:rsidR="005D6CF3" w:rsidRPr="0024536D" w:rsidRDefault="00324A88" w:rsidP="004D1B61">
      <w:pPr>
        <w:spacing w:after="0" w:line="480" w:lineRule="auto"/>
        <w:jc w:val="center"/>
        <w:rPr>
          <w:rFonts w:ascii="Times New Roman" w:hAnsi="Times New Roman" w:cs="Times New Roman"/>
          <w:b/>
          <w:sz w:val="24"/>
          <w:szCs w:val="24"/>
        </w:rPr>
      </w:pPr>
      <w:r w:rsidRPr="0024536D">
        <w:rPr>
          <w:rFonts w:ascii="Times New Roman" w:hAnsi="Times New Roman" w:cs="Times New Roman"/>
          <w:b/>
          <w:sz w:val="24"/>
          <w:szCs w:val="24"/>
        </w:rPr>
        <w:t>Middle Childhood through Adolescence</w:t>
      </w:r>
    </w:p>
    <w:p w:rsidR="005D6CF3" w:rsidRPr="0024536D" w:rsidRDefault="00324A88" w:rsidP="0024536D">
      <w:pPr>
        <w:spacing w:after="0" w:line="480" w:lineRule="auto"/>
        <w:ind w:firstLine="720"/>
        <w:rPr>
          <w:rFonts w:ascii="Times New Roman" w:hAnsi="Times New Roman" w:cs="Times New Roman"/>
          <w:sz w:val="24"/>
          <w:szCs w:val="24"/>
        </w:rPr>
      </w:pPr>
      <w:r w:rsidRPr="0024536D">
        <w:rPr>
          <w:rFonts w:ascii="Times New Roman" w:hAnsi="Times New Roman" w:cs="Times New Roman"/>
          <w:sz w:val="24"/>
          <w:szCs w:val="24"/>
        </w:rPr>
        <w:t>In this stage, the growth of the child ten</w:t>
      </w:r>
      <w:r w:rsidR="004D1B61">
        <w:rPr>
          <w:rFonts w:ascii="Times New Roman" w:hAnsi="Times New Roman" w:cs="Times New Roman"/>
          <w:sz w:val="24"/>
          <w:szCs w:val="24"/>
        </w:rPr>
        <w:t>ds to slow and becomes evener. As noted, t</w:t>
      </w:r>
      <w:r w:rsidRPr="0024536D">
        <w:rPr>
          <w:rFonts w:ascii="Times New Roman" w:hAnsi="Times New Roman" w:cs="Times New Roman"/>
          <w:sz w:val="24"/>
          <w:szCs w:val="24"/>
        </w:rPr>
        <w:t>here is an excellent improvement in moor development since most changes occur in the kid's brain in middle childhood. Social and cultural aspects result in social cognition since, at this age, children start to create their ideas about people and their</w:t>
      </w:r>
      <w:r w:rsidR="0024536D" w:rsidRPr="0024536D">
        <w:rPr>
          <w:rFonts w:ascii="Times New Roman" w:hAnsi="Times New Roman" w:cs="Times New Roman"/>
          <w:sz w:val="24"/>
          <w:szCs w:val="24"/>
        </w:rPr>
        <w:t xml:space="preserve"> social relationships with them (Broderick &amp; Blewitt, 2014).</w:t>
      </w:r>
      <w:r w:rsidRPr="0024536D">
        <w:rPr>
          <w:rFonts w:ascii="Times New Roman" w:hAnsi="Times New Roman" w:cs="Times New Roman"/>
          <w:sz w:val="24"/>
          <w:szCs w:val="24"/>
        </w:rPr>
        <w:t xml:space="preserve"> </w:t>
      </w:r>
      <w:r w:rsidR="003F1F64" w:rsidRPr="0024536D">
        <w:rPr>
          <w:rFonts w:ascii="Times New Roman" w:hAnsi="Times New Roman" w:cs="Times New Roman"/>
          <w:sz w:val="24"/>
          <w:szCs w:val="24"/>
        </w:rPr>
        <w:t>Such</w:t>
      </w:r>
      <w:r w:rsidRPr="0024536D">
        <w:rPr>
          <w:rFonts w:ascii="Times New Roman" w:hAnsi="Times New Roman" w:cs="Times New Roman"/>
          <w:sz w:val="24"/>
          <w:szCs w:val="24"/>
        </w:rPr>
        <w:t xml:space="preserve"> social relationships are essential since they enable the kid to gain more experience by learning from other people's views.</w:t>
      </w:r>
      <w:r w:rsidR="003F1F64" w:rsidRPr="0024536D">
        <w:rPr>
          <w:rFonts w:ascii="Times New Roman" w:hAnsi="Times New Roman" w:cs="Times New Roman"/>
          <w:sz w:val="24"/>
          <w:szCs w:val="24"/>
        </w:rPr>
        <w:t xml:space="preserve"> Environmental factors profoundly affect children at this stage since the child's surroundings serve to protect against adverse effects of stress that emerge at this stage. The developmental factor is associated with growth that takes a different form in this stage, thus metamorphosing into patterns of </w:t>
      </w:r>
      <w:r w:rsidR="003F1F64" w:rsidRPr="0024536D">
        <w:rPr>
          <w:rFonts w:ascii="Times New Roman" w:hAnsi="Times New Roman" w:cs="Times New Roman"/>
          <w:sz w:val="24"/>
          <w:szCs w:val="24"/>
        </w:rPr>
        <w:lastRenderedPageBreak/>
        <w:t xml:space="preserve">emotional and cognitive functioning. Intellectual aspects prove that when children leave the preschool years, they start to become savvy to adults.  At a stage, they are built on the knowledge basis they acquired in </w:t>
      </w:r>
      <w:r w:rsidR="0024536D" w:rsidRPr="0024536D">
        <w:rPr>
          <w:rFonts w:ascii="Times New Roman" w:hAnsi="Times New Roman" w:cs="Times New Roman"/>
          <w:sz w:val="24"/>
          <w:szCs w:val="24"/>
        </w:rPr>
        <w:t>previous years (Broderick &amp; Blewitt, 2014).</w:t>
      </w:r>
      <w:r w:rsidR="003F1F64" w:rsidRPr="0024536D">
        <w:rPr>
          <w:rFonts w:ascii="Times New Roman" w:hAnsi="Times New Roman" w:cs="Times New Roman"/>
          <w:sz w:val="24"/>
          <w:szCs w:val="24"/>
        </w:rPr>
        <w:t xml:space="preserve"> It is clear emotional development is highly associated with a fluctuation of emotions in a child. Also, social relationships tend to increase due</w:t>
      </w:r>
      <w:r w:rsidR="005B28BA" w:rsidRPr="0024536D">
        <w:rPr>
          <w:rFonts w:ascii="Times New Roman" w:hAnsi="Times New Roman" w:cs="Times New Roman"/>
          <w:sz w:val="24"/>
          <w:szCs w:val="24"/>
        </w:rPr>
        <w:t xml:space="preserve"> to </w:t>
      </w:r>
      <w:r w:rsidR="003F1F64" w:rsidRPr="0024536D">
        <w:rPr>
          <w:rFonts w:ascii="Times New Roman" w:hAnsi="Times New Roman" w:cs="Times New Roman"/>
          <w:sz w:val="24"/>
          <w:szCs w:val="24"/>
        </w:rPr>
        <w:t>high rates of social networking.</w:t>
      </w:r>
    </w:p>
    <w:p w:rsidR="005B28BA" w:rsidRPr="0024536D" w:rsidRDefault="00324A88" w:rsidP="004D1B61">
      <w:pPr>
        <w:spacing w:after="0" w:line="480" w:lineRule="auto"/>
        <w:jc w:val="center"/>
        <w:rPr>
          <w:rFonts w:ascii="Times New Roman" w:hAnsi="Times New Roman" w:cs="Times New Roman"/>
          <w:b/>
          <w:sz w:val="24"/>
          <w:szCs w:val="24"/>
        </w:rPr>
      </w:pPr>
      <w:r w:rsidRPr="0024536D">
        <w:rPr>
          <w:rFonts w:ascii="Times New Roman" w:hAnsi="Times New Roman" w:cs="Times New Roman"/>
          <w:b/>
          <w:sz w:val="24"/>
          <w:szCs w:val="24"/>
        </w:rPr>
        <w:t>Young to Middle Adulthood</w:t>
      </w:r>
    </w:p>
    <w:p w:rsidR="0024536D" w:rsidRPr="0024536D" w:rsidRDefault="00324A88" w:rsidP="004D1B61">
      <w:pPr>
        <w:spacing w:after="0" w:line="480" w:lineRule="auto"/>
        <w:ind w:firstLine="720"/>
        <w:rPr>
          <w:rFonts w:ascii="Times New Roman" w:hAnsi="Times New Roman" w:cs="Times New Roman"/>
          <w:sz w:val="24"/>
          <w:szCs w:val="24"/>
        </w:rPr>
      </w:pPr>
      <w:r w:rsidRPr="0024536D">
        <w:rPr>
          <w:rFonts w:ascii="Times New Roman" w:hAnsi="Times New Roman" w:cs="Times New Roman"/>
          <w:sz w:val="24"/>
          <w:szCs w:val="24"/>
        </w:rPr>
        <w:t>In this stage, most individuals tend to reach their full physical growth since their five senses are fully developed. They also adopt a healthy lifestyle, which increases satisfaction in their lives. According to social and cultural aspects, young adults learn ways of connecting with others through establishments of intimacy and making friends and working on family ties. They bond with their family and friend</w:t>
      </w:r>
      <w:r w:rsidR="0024536D" w:rsidRPr="0024536D">
        <w:rPr>
          <w:rFonts w:ascii="Times New Roman" w:hAnsi="Times New Roman" w:cs="Times New Roman"/>
          <w:sz w:val="24"/>
          <w:szCs w:val="24"/>
        </w:rPr>
        <w:t>s to create adult relationships (Broderick &amp; Blewitt, 2014).</w:t>
      </w:r>
      <w:r w:rsidRPr="0024536D">
        <w:rPr>
          <w:rFonts w:ascii="Times New Roman" w:hAnsi="Times New Roman" w:cs="Times New Roman"/>
          <w:sz w:val="24"/>
          <w:szCs w:val="24"/>
        </w:rPr>
        <w:t xml:space="preserve"> Young adults can adjust to environmental changes and pressures, thus maintaining good health and choosing their career paths. Spiritual aspect enables young adults to recognize their conflicts with beliefs they have been taught; therefore, they can critically think for themselves. They start to see spiritual commitments as self belonging. The intellectual concept among young adults provides them with the opportunity of continuing their education, thus leading to cognitive development. The emotional aspect leads them to realize that they nee</w:t>
      </w:r>
      <w:r w:rsidR="0024536D" w:rsidRPr="0024536D">
        <w:rPr>
          <w:rFonts w:ascii="Times New Roman" w:hAnsi="Times New Roman" w:cs="Times New Roman"/>
          <w:sz w:val="24"/>
          <w:szCs w:val="24"/>
        </w:rPr>
        <w:t>d happiness and well adult life (Broderick &amp; Blewitt, 2014).</w:t>
      </w:r>
      <w:r w:rsidRPr="0024536D">
        <w:rPr>
          <w:rFonts w:ascii="Times New Roman" w:hAnsi="Times New Roman" w:cs="Times New Roman"/>
          <w:sz w:val="24"/>
          <w:szCs w:val="24"/>
        </w:rPr>
        <w:t xml:space="preserve"> They concentrate in achieving happiness and good mental health, which ensures they lead a better life for themselves.</w:t>
      </w:r>
    </w:p>
    <w:p w:rsidR="004650AB" w:rsidRPr="0024536D" w:rsidRDefault="00324A88" w:rsidP="004D1B61">
      <w:pPr>
        <w:spacing w:after="0" w:line="480" w:lineRule="auto"/>
        <w:jc w:val="center"/>
        <w:rPr>
          <w:rFonts w:ascii="Times New Roman" w:hAnsi="Times New Roman" w:cs="Times New Roman"/>
          <w:b/>
          <w:sz w:val="24"/>
          <w:szCs w:val="24"/>
        </w:rPr>
      </w:pPr>
      <w:r w:rsidRPr="0024536D">
        <w:rPr>
          <w:rFonts w:ascii="Times New Roman" w:hAnsi="Times New Roman" w:cs="Times New Roman"/>
          <w:b/>
          <w:sz w:val="24"/>
          <w:szCs w:val="24"/>
        </w:rPr>
        <w:t>Late Adulthood</w:t>
      </w:r>
    </w:p>
    <w:p w:rsidR="007946ED" w:rsidRPr="0024536D" w:rsidRDefault="004D1B61" w:rsidP="004D1B6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noted, a</w:t>
      </w:r>
      <w:r w:rsidR="00324A88" w:rsidRPr="0024536D">
        <w:rPr>
          <w:rFonts w:ascii="Times New Roman" w:hAnsi="Times New Roman" w:cs="Times New Roman"/>
          <w:sz w:val="24"/>
          <w:szCs w:val="24"/>
        </w:rPr>
        <w:t>dults in this stage do everything possible to ensure they are healthy and have continued development of their body and mind. The maintenance of good health becomes quite a struggle due to age since their immune tends to decrease</w:t>
      </w:r>
      <w:r w:rsidR="0016487F" w:rsidRPr="0024536D">
        <w:rPr>
          <w:rFonts w:ascii="Times New Roman" w:hAnsi="Times New Roman" w:cs="Times New Roman"/>
          <w:sz w:val="24"/>
          <w:szCs w:val="24"/>
        </w:rPr>
        <w:t xml:space="preserve"> as they age. It is clear that social relationships are highly essential for the elderly; however, it results in a </w:t>
      </w:r>
      <w:r w:rsidR="0016487F" w:rsidRPr="0024536D">
        <w:rPr>
          <w:rFonts w:ascii="Times New Roman" w:hAnsi="Times New Roman" w:cs="Times New Roman"/>
          <w:sz w:val="24"/>
          <w:szCs w:val="24"/>
        </w:rPr>
        <w:lastRenderedPageBreak/>
        <w:t>social loss. In developmental aspects, they manage to understand and learn how to develop and successfully age despit</w:t>
      </w:r>
      <w:r w:rsidR="0024536D" w:rsidRPr="0024536D">
        <w:rPr>
          <w:rFonts w:ascii="Times New Roman" w:hAnsi="Times New Roman" w:cs="Times New Roman"/>
          <w:sz w:val="24"/>
          <w:szCs w:val="24"/>
        </w:rPr>
        <w:t xml:space="preserve">e the aging pressure they face (Broderick &amp; Blewitt, 2014). </w:t>
      </w:r>
      <w:r w:rsidR="0016487F" w:rsidRPr="0024536D">
        <w:rPr>
          <w:rFonts w:ascii="Times New Roman" w:hAnsi="Times New Roman" w:cs="Times New Roman"/>
          <w:sz w:val="24"/>
          <w:szCs w:val="24"/>
        </w:rPr>
        <w:t>At this stage, there is a need to participate in a spiritual power that leads to unifying and transforming their world. They express their spirituality by religion practices to othe</w:t>
      </w:r>
      <w:r w:rsidR="007946ED" w:rsidRPr="0024536D">
        <w:rPr>
          <w:rFonts w:ascii="Times New Roman" w:hAnsi="Times New Roman" w:cs="Times New Roman"/>
          <w:sz w:val="24"/>
          <w:szCs w:val="24"/>
        </w:rPr>
        <w:t xml:space="preserve">rs </w:t>
      </w:r>
      <w:r w:rsidR="0016487F" w:rsidRPr="0024536D">
        <w:rPr>
          <w:rFonts w:ascii="Times New Roman" w:hAnsi="Times New Roman" w:cs="Times New Roman"/>
          <w:sz w:val="24"/>
          <w:szCs w:val="24"/>
        </w:rPr>
        <w:t>and passing wisdom to the next generations. Intellectual aspect results in a cognitive decrease that results in good or bad health.</w:t>
      </w:r>
      <w:r w:rsidR="007946ED" w:rsidRPr="0024536D">
        <w:rPr>
          <w:rFonts w:ascii="Times New Roman" w:hAnsi="Times New Roman" w:cs="Times New Roman"/>
          <w:sz w:val="24"/>
          <w:szCs w:val="24"/>
        </w:rPr>
        <w:t xml:space="preserve"> Their cognitive </w:t>
      </w:r>
      <w:r w:rsidR="005B551E" w:rsidRPr="0024536D">
        <w:rPr>
          <w:rFonts w:ascii="Times New Roman" w:hAnsi="Times New Roman" w:cs="Times New Roman"/>
          <w:sz w:val="24"/>
          <w:szCs w:val="24"/>
        </w:rPr>
        <w:t>functioning becomes</w:t>
      </w:r>
      <w:r w:rsidR="007946ED" w:rsidRPr="0024536D">
        <w:rPr>
          <w:rFonts w:ascii="Times New Roman" w:hAnsi="Times New Roman" w:cs="Times New Roman"/>
          <w:sz w:val="24"/>
          <w:szCs w:val="24"/>
        </w:rPr>
        <w:t xml:space="preserve"> impaired, thus affecting their ability to relate with other people and manage</w:t>
      </w:r>
      <w:r w:rsidR="0024536D" w:rsidRPr="0024536D">
        <w:rPr>
          <w:rFonts w:ascii="Times New Roman" w:hAnsi="Times New Roman" w:cs="Times New Roman"/>
          <w:sz w:val="24"/>
          <w:szCs w:val="24"/>
        </w:rPr>
        <w:t xml:space="preserve"> their activities (Broderick &amp; Blewitt, 2014).</w:t>
      </w:r>
      <w:r w:rsidR="007946ED" w:rsidRPr="0024536D">
        <w:rPr>
          <w:rFonts w:ascii="Times New Roman" w:hAnsi="Times New Roman" w:cs="Times New Roman"/>
          <w:sz w:val="24"/>
          <w:szCs w:val="24"/>
        </w:rPr>
        <w:t xml:space="preserve"> The old adults face emotional </w:t>
      </w:r>
      <w:r w:rsidR="005B551E" w:rsidRPr="0024536D">
        <w:rPr>
          <w:rFonts w:ascii="Times New Roman" w:hAnsi="Times New Roman" w:cs="Times New Roman"/>
          <w:sz w:val="24"/>
          <w:szCs w:val="24"/>
        </w:rPr>
        <w:t>turmoil</w:t>
      </w:r>
      <w:r w:rsidR="007946ED" w:rsidRPr="0024536D">
        <w:rPr>
          <w:rFonts w:ascii="Times New Roman" w:hAnsi="Times New Roman" w:cs="Times New Roman"/>
          <w:sz w:val="24"/>
          <w:szCs w:val="24"/>
        </w:rPr>
        <w:t xml:space="preserve"> and become more selective towards the social relationships that </w:t>
      </w:r>
      <w:r w:rsidR="005B551E" w:rsidRPr="0024536D">
        <w:rPr>
          <w:rFonts w:ascii="Times New Roman" w:hAnsi="Times New Roman" w:cs="Times New Roman"/>
          <w:sz w:val="24"/>
          <w:szCs w:val="24"/>
        </w:rPr>
        <w:t>they</w:t>
      </w:r>
      <w:r w:rsidR="007946ED" w:rsidRPr="0024536D">
        <w:rPr>
          <w:rFonts w:ascii="Times New Roman" w:hAnsi="Times New Roman" w:cs="Times New Roman"/>
          <w:sz w:val="24"/>
          <w:szCs w:val="24"/>
        </w:rPr>
        <w:t xml:space="preserve"> like to invest their time.</w:t>
      </w:r>
    </w:p>
    <w:p w:rsidR="0024536D" w:rsidRPr="0024536D" w:rsidRDefault="0024536D" w:rsidP="004D1B61">
      <w:pPr>
        <w:spacing w:after="0" w:line="480" w:lineRule="auto"/>
        <w:jc w:val="center"/>
        <w:rPr>
          <w:rFonts w:ascii="Times New Roman" w:hAnsi="Times New Roman" w:cs="Times New Roman"/>
          <w:b/>
          <w:sz w:val="24"/>
          <w:szCs w:val="24"/>
        </w:rPr>
      </w:pPr>
      <w:r w:rsidRPr="0024536D">
        <w:rPr>
          <w:rFonts w:ascii="Times New Roman" w:hAnsi="Times New Roman" w:cs="Times New Roman"/>
          <w:b/>
          <w:sz w:val="24"/>
          <w:szCs w:val="24"/>
        </w:rPr>
        <w:t>Overview/Synthesis of information across the lifespan</w:t>
      </w:r>
    </w:p>
    <w:p w:rsidR="005B551E" w:rsidRPr="0024536D" w:rsidRDefault="004D1B61" w:rsidP="004D1B6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course was informative and clarified that p</w:t>
      </w:r>
      <w:r w:rsidR="00324A88" w:rsidRPr="0024536D">
        <w:rPr>
          <w:rFonts w:ascii="Times New Roman" w:hAnsi="Times New Roman" w:cs="Times New Roman"/>
          <w:sz w:val="24"/>
          <w:szCs w:val="24"/>
        </w:rPr>
        <w:t>hysical development is always changing in the early years of a child. Growth is usually constant, and children will learn about their bodies at different stages. Most differences between the young and old are through social interactions and how they perceiv</w:t>
      </w:r>
      <w:r w:rsidR="0024536D" w:rsidRPr="0024536D">
        <w:rPr>
          <w:rFonts w:ascii="Times New Roman" w:hAnsi="Times New Roman" w:cs="Times New Roman"/>
          <w:sz w:val="24"/>
          <w:szCs w:val="24"/>
        </w:rPr>
        <w:t>e their culture into their life (Broderick &amp; Blewitt, 2014).</w:t>
      </w:r>
      <w:r w:rsidR="00324A88" w:rsidRPr="0024536D">
        <w:rPr>
          <w:rFonts w:ascii="Times New Roman" w:hAnsi="Times New Roman" w:cs="Times New Roman"/>
          <w:sz w:val="24"/>
          <w:szCs w:val="24"/>
        </w:rPr>
        <w:t xml:space="preserve"> In life, the environment is always changing, thus creating pressures form a young age to adult age. Spirituality plays a vital role in different stages of life since they find meaning in life through spirituality and religion.  On the intellectual aspect, the brain starts to deve</w:t>
      </w:r>
      <w:r w:rsidR="0024536D" w:rsidRPr="0024536D">
        <w:rPr>
          <w:rFonts w:ascii="Times New Roman" w:hAnsi="Times New Roman" w:cs="Times New Roman"/>
          <w:sz w:val="24"/>
          <w:szCs w:val="24"/>
        </w:rPr>
        <w:t>lop in the early stages of life (Broderick &amp; Blewitt, 2014).</w:t>
      </w:r>
      <w:r w:rsidR="00324A88" w:rsidRPr="0024536D">
        <w:rPr>
          <w:rFonts w:ascii="Times New Roman" w:hAnsi="Times New Roman" w:cs="Times New Roman"/>
          <w:sz w:val="24"/>
          <w:szCs w:val="24"/>
        </w:rPr>
        <w:t xml:space="preserve"> Motor skills are developed in young and middle adulthood and decline in adulthood.</w:t>
      </w:r>
    </w:p>
    <w:p w:rsidR="0024536D" w:rsidRPr="0024536D" w:rsidRDefault="0024536D" w:rsidP="004D1B61">
      <w:pPr>
        <w:spacing w:after="0" w:line="480" w:lineRule="auto"/>
        <w:jc w:val="center"/>
        <w:rPr>
          <w:rFonts w:ascii="Times New Roman" w:hAnsi="Times New Roman" w:cs="Times New Roman"/>
          <w:b/>
          <w:sz w:val="24"/>
          <w:szCs w:val="24"/>
        </w:rPr>
      </w:pPr>
      <w:r w:rsidRPr="0024536D">
        <w:rPr>
          <w:rFonts w:ascii="Times New Roman" w:hAnsi="Times New Roman" w:cs="Times New Roman"/>
          <w:b/>
          <w:sz w:val="24"/>
          <w:szCs w:val="24"/>
        </w:rPr>
        <w:t>Final Course Reflection</w:t>
      </w:r>
    </w:p>
    <w:p w:rsidR="007946ED" w:rsidRPr="0024536D" w:rsidRDefault="004D1B61" w:rsidP="002453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course was very instrumental in learning aspects of growth and development from early stages to adulthood. Apparently, social, environmental, physical, developmental, intellectual and emotional aspects of children as well as adults should be guarded for one to achieve holistic growth and development.  Just as researches and biologists suggest,</w:t>
      </w:r>
      <w:r w:rsidR="00324A88" w:rsidRPr="0024536D">
        <w:rPr>
          <w:rFonts w:ascii="Times New Roman" w:hAnsi="Times New Roman" w:cs="Times New Roman"/>
          <w:sz w:val="24"/>
          <w:szCs w:val="24"/>
        </w:rPr>
        <w:t xml:space="preserve"> life span development needs chang</w:t>
      </w:r>
      <w:r>
        <w:rPr>
          <w:rFonts w:ascii="Times New Roman" w:hAnsi="Times New Roman" w:cs="Times New Roman"/>
          <w:sz w:val="24"/>
          <w:szCs w:val="24"/>
        </w:rPr>
        <w:t>e as</w:t>
      </w:r>
      <w:r w:rsidR="00324A88" w:rsidRPr="0024536D">
        <w:rPr>
          <w:rFonts w:ascii="Times New Roman" w:hAnsi="Times New Roman" w:cs="Times New Roman"/>
          <w:sz w:val="24"/>
          <w:szCs w:val="24"/>
        </w:rPr>
        <w:t xml:space="preserve"> personalit</w:t>
      </w:r>
      <w:r w:rsidR="0024536D" w:rsidRPr="0024536D">
        <w:rPr>
          <w:rFonts w:ascii="Times New Roman" w:hAnsi="Times New Roman" w:cs="Times New Roman"/>
          <w:sz w:val="24"/>
          <w:szCs w:val="24"/>
        </w:rPr>
        <w:t xml:space="preserve">y stabilizes as individual ages (Broderick &amp; Blewitt, </w:t>
      </w:r>
      <w:r w:rsidR="0024536D" w:rsidRPr="0024536D">
        <w:rPr>
          <w:rFonts w:ascii="Times New Roman" w:hAnsi="Times New Roman" w:cs="Times New Roman"/>
          <w:sz w:val="24"/>
          <w:szCs w:val="24"/>
        </w:rPr>
        <w:lastRenderedPageBreak/>
        <w:t xml:space="preserve">2014). </w:t>
      </w:r>
      <w:r>
        <w:rPr>
          <w:rFonts w:ascii="Times New Roman" w:hAnsi="Times New Roman" w:cs="Times New Roman"/>
          <w:sz w:val="24"/>
          <w:szCs w:val="24"/>
        </w:rPr>
        <w:t xml:space="preserve"> The course was informative as it also hinted that</w:t>
      </w:r>
      <w:r w:rsidR="00324A88" w:rsidRPr="0024536D">
        <w:rPr>
          <w:rFonts w:ascii="Times New Roman" w:hAnsi="Times New Roman" w:cs="Times New Roman"/>
          <w:sz w:val="24"/>
          <w:szCs w:val="24"/>
        </w:rPr>
        <w:t xml:space="preserve"> </w:t>
      </w:r>
      <w:r>
        <w:rPr>
          <w:rFonts w:ascii="Times New Roman" w:hAnsi="Times New Roman" w:cs="Times New Roman"/>
          <w:sz w:val="24"/>
          <w:szCs w:val="24"/>
        </w:rPr>
        <w:t xml:space="preserve">life development is genetically </w:t>
      </w:r>
      <w:r w:rsidR="00324A88" w:rsidRPr="0024536D">
        <w:rPr>
          <w:rFonts w:ascii="Times New Roman" w:hAnsi="Times New Roman" w:cs="Times New Roman"/>
          <w:sz w:val="24"/>
          <w:szCs w:val="24"/>
        </w:rPr>
        <w:t>pr</w:t>
      </w:r>
      <w:r>
        <w:rPr>
          <w:rFonts w:ascii="Times New Roman" w:hAnsi="Times New Roman" w:cs="Times New Roman"/>
          <w:sz w:val="24"/>
          <w:szCs w:val="24"/>
        </w:rPr>
        <w:t>edisposed at different stages and in a life span,</w:t>
      </w:r>
      <w:r w:rsidR="00324A88" w:rsidRPr="0024536D">
        <w:rPr>
          <w:rFonts w:ascii="Times New Roman" w:hAnsi="Times New Roman" w:cs="Times New Roman"/>
          <w:sz w:val="24"/>
          <w:szCs w:val="24"/>
        </w:rPr>
        <w:t xml:space="preserve"> there are many changes in physicality forms, cognitive abilities, responsibili</w:t>
      </w:r>
      <w:r w:rsidR="0024536D" w:rsidRPr="0024536D">
        <w:rPr>
          <w:rFonts w:ascii="Times New Roman" w:hAnsi="Times New Roman" w:cs="Times New Roman"/>
          <w:sz w:val="24"/>
          <w:szCs w:val="24"/>
        </w:rPr>
        <w:t>ties, and societal expectations (Broderick &amp; Blewitt, 2014).</w:t>
      </w:r>
      <w:r>
        <w:rPr>
          <w:rFonts w:ascii="Times New Roman" w:hAnsi="Times New Roman" w:cs="Times New Roman"/>
          <w:sz w:val="24"/>
          <w:szCs w:val="24"/>
        </w:rPr>
        <w:t xml:space="preserve">All these changes should also be </w:t>
      </w:r>
      <w:r w:rsidR="003D0037">
        <w:rPr>
          <w:rFonts w:ascii="Times New Roman" w:hAnsi="Times New Roman" w:cs="Times New Roman"/>
          <w:sz w:val="24"/>
          <w:szCs w:val="24"/>
        </w:rPr>
        <w:t>understood clearly</w:t>
      </w:r>
      <w:r w:rsidR="00AA68C8">
        <w:rPr>
          <w:rFonts w:ascii="Times New Roman" w:hAnsi="Times New Roman" w:cs="Times New Roman"/>
          <w:sz w:val="24"/>
          <w:szCs w:val="24"/>
        </w:rPr>
        <w:t xml:space="preserve"> </w:t>
      </w:r>
      <w:r>
        <w:rPr>
          <w:rFonts w:ascii="Times New Roman" w:hAnsi="Times New Roman" w:cs="Times New Roman"/>
          <w:sz w:val="24"/>
          <w:szCs w:val="24"/>
        </w:rPr>
        <w:t>by parents, caregivers, researchers,</w:t>
      </w:r>
      <w:r w:rsidR="00AA68C8">
        <w:rPr>
          <w:rFonts w:ascii="Times New Roman" w:hAnsi="Times New Roman" w:cs="Times New Roman"/>
          <w:sz w:val="24"/>
          <w:szCs w:val="24"/>
        </w:rPr>
        <w:t xml:space="preserve"> and </w:t>
      </w:r>
      <w:r w:rsidR="003D0037">
        <w:rPr>
          <w:rFonts w:ascii="Times New Roman" w:hAnsi="Times New Roman" w:cs="Times New Roman"/>
          <w:sz w:val="24"/>
          <w:szCs w:val="24"/>
        </w:rPr>
        <w:t>educationists among</w:t>
      </w:r>
      <w:r w:rsidR="00AA68C8">
        <w:rPr>
          <w:rFonts w:ascii="Times New Roman" w:hAnsi="Times New Roman" w:cs="Times New Roman"/>
          <w:sz w:val="24"/>
          <w:szCs w:val="24"/>
        </w:rPr>
        <w:t xml:space="preserve"> other professionals for the well-being of all people in the society.</w:t>
      </w:r>
    </w:p>
    <w:p w:rsidR="00F173AE" w:rsidRDefault="00F173AE" w:rsidP="0024536D">
      <w:pPr>
        <w:spacing w:after="0" w:line="480" w:lineRule="auto"/>
        <w:jc w:val="center"/>
        <w:rPr>
          <w:rFonts w:ascii="Times New Roman" w:hAnsi="Times New Roman" w:cs="Times New Roman"/>
          <w:sz w:val="24"/>
          <w:szCs w:val="24"/>
        </w:rPr>
      </w:pPr>
    </w:p>
    <w:p w:rsidR="00F173AE" w:rsidRDefault="00F173AE"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3D0037" w:rsidRDefault="003D0037" w:rsidP="0024536D">
      <w:pPr>
        <w:spacing w:after="0" w:line="480" w:lineRule="auto"/>
        <w:jc w:val="center"/>
        <w:rPr>
          <w:rFonts w:ascii="Times New Roman" w:hAnsi="Times New Roman" w:cs="Times New Roman"/>
          <w:sz w:val="24"/>
          <w:szCs w:val="24"/>
        </w:rPr>
      </w:pPr>
    </w:p>
    <w:p w:rsidR="0024536D" w:rsidRPr="0024536D" w:rsidRDefault="0024536D" w:rsidP="0024536D">
      <w:pPr>
        <w:spacing w:after="0" w:line="480" w:lineRule="auto"/>
        <w:jc w:val="center"/>
        <w:rPr>
          <w:rFonts w:ascii="Times New Roman" w:hAnsi="Times New Roman" w:cs="Times New Roman"/>
          <w:sz w:val="24"/>
          <w:szCs w:val="24"/>
        </w:rPr>
      </w:pPr>
      <w:r w:rsidRPr="0024536D">
        <w:rPr>
          <w:rFonts w:ascii="Times New Roman" w:hAnsi="Times New Roman" w:cs="Times New Roman"/>
          <w:sz w:val="24"/>
          <w:szCs w:val="24"/>
        </w:rPr>
        <w:lastRenderedPageBreak/>
        <w:t>Reference</w:t>
      </w:r>
    </w:p>
    <w:p w:rsidR="0024536D" w:rsidRPr="0024536D" w:rsidRDefault="0024536D" w:rsidP="00F173AE">
      <w:pPr>
        <w:spacing w:after="0" w:line="480" w:lineRule="auto"/>
        <w:ind w:left="851" w:hanging="851"/>
        <w:rPr>
          <w:rFonts w:ascii="Times New Roman" w:hAnsi="Times New Roman" w:cs="Times New Roman"/>
          <w:sz w:val="24"/>
          <w:szCs w:val="24"/>
        </w:rPr>
      </w:pPr>
      <w:r w:rsidRPr="0024536D">
        <w:rPr>
          <w:rFonts w:ascii="Times New Roman" w:hAnsi="Times New Roman" w:cs="Times New Roman"/>
          <w:sz w:val="24"/>
          <w:szCs w:val="24"/>
        </w:rPr>
        <w:t>P. C. Broderick &amp; Pamela Blewitt, (2014). The life span: Human Development for helping</w:t>
      </w:r>
      <w:r w:rsidR="00F173AE">
        <w:rPr>
          <w:rFonts w:ascii="Times New Roman" w:hAnsi="Times New Roman" w:cs="Times New Roman"/>
          <w:sz w:val="24"/>
          <w:szCs w:val="24"/>
        </w:rPr>
        <w:t xml:space="preserve"> </w:t>
      </w:r>
      <w:r w:rsidRPr="0024536D">
        <w:rPr>
          <w:rFonts w:ascii="Times New Roman" w:hAnsi="Times New Roman" w:cs="Times New Roman"/>
          <w:sz w:val="24"/>
          <w:szCs w:val="24"/>
        </w:rPr>
        <w:t>professionals. Pearson education.</w:t>
      </w:r>
    </w:p>
    <w:sectPr w:rsidR="0024536D" w:rsidRPr="0024536D" w:rsidSect="0024536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036" w:rsidRDefault="008C4036" w:rsidP="0024536D">
      <w:pPr>
        <w:spacing w:after="0" w:line="240" w:lineRule="auto"/>
      </w:pPr>
      <w:r>
        <w:separator/>
      </w:r>
    </w:p>
  </w:endnote>
  <w:endnote w:type="continuationSeparator" w:id="1">
    <w:p w:rsidR="008C4036" w:rsidRDefault="008C4036" w:rsidP="00245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036" w:rsidRDefault="008C4036" w:rsidP="0024536D">
      <w:pPr>
        <w:spacing w:after="0" w:line="240" w:lineRule="auto"/>
      </w:pPr>
      <w:r>
        <w:separator/>
      </w:r>
    </w:p>
  </w:footnote>
  <w:footnote w:type="continuationSeparator" w:id="1">
    <w:p w:rsidR="008C4036" w:rsidRDefault="008C4036" w:rsidP="002453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AE" w:rsidRPr="00F173AE" w:rsidRDefault="00F173AE">
    <w:pPr>
      <w:pStyle w:val="Header"/>
      <w:jc w:val="right"/>
      <w:rPr>
        <w:rFonts w:ascii="Times New Roman" w:hAnsi="Times New Roman" w:cs="Times New Roman"/>
        <w:sz w:val="24"/>
        <w:szCs w:val="24"/>
      </w:rPr>
    </w:pPr>
    <w:r w:rsidRPr="00F173AE">
      <w:rPr>
        <w:rFonts w:ascii="Times New Roman" w:hAnsi="Times New Roman" w:cs="Times New Roman"/>
        <w:sz w:val="24"/>
        <w:szCs w:val="24"/>
      </w:rPr>
      <w:t xml:space="preserve">HUMAN GROWTH AND DEVELOPMENT </w:t>
    </w:r>
    <w:r w:rsidRPr="00F173AE">
      <w:rPr>
        <w:rFonts w:ascii="Times New Roman" w:hAnsi="Times New Roman" w:cs="Times New Roman"/>
        <w:sz w:val="24"/>
        <w:szCs w:val="24"/>
      </w:rPr>
      <w:tab/>
    </w:r>
    <w:r w:rsidRPr="00F173AE">
      <w:rPr>
        <w:rFonts w:ascii="Times New Roman" w:hAnsi="Times New Roman" w:cs="Times New Roman"/>
        <w:sz w:val="24"/>
        <w:szCs w:val="24"/>
      </w:rPr>
      <w:tab/>
    </w:r>
    <w:sdt>
      <w:sdtPr>
        <w:rPr>
          <w:rFonts w:ascii="Times New Roman" w:hAnsi="Times New Roman" w:cs="Times New Roman"/>
          <w:sz w:val="24"/>
          <w:szCs w:val="24"/>
        </w:rPr>
        <w:id w:val="19760325"/>
        <w:docPartObj>
          <w:docPartGallery w:val="Page Numbers (Top of Page)"/>
          <w:docPartUnique/>
        </w:docPartObj>
      </w:sdtPr>
      <w:sdtContent>
        <w:r w:rsidR="00CE6A7A" w:rsidRPr="00F173AE">
          <w:rPr>
            <w:rFonts w:ascii="Times New Roman" w:hAnsi="Times New Roman" w:cs="Times New Roman"/>
            <w:sz w:val="24"/>
            <w:szCs w:val="24"/>
          </w:rPr>
          <w:fldChar w:fldCharType="begin"/>
        </w:r>
        <w:r w:rsidRPr="00F173AE">
          <w:rPr>
            <w:rFonts w:ascii="Times New Roman" w:hAnsi="Times New Roman" w:cs="Times New Roman"/>
            <w:sz w:val="24"/>
            <w:szCs w:val="24"/>
          </w:rPr>
          <w:instrText xml:space="preserve"> PAGE   \* MERGEFORMAT </w:instrText>
        </w:r>
        <w:r w:rsidR="00CE6A7A" w:rsidRPr="00F173AE">
          <w:rPr>
            <w:rFonts w:ascii="Times New Roman" w:hAnsi="Times New Roman" w:cs="Times New Roman"/>
            <w:sz w:val="24"/>
            <w:szCs w:val="24"/>
          </w:rPr>
          <w:fldChar w:fldCharType="separate"/>
        </w:r>
        <w:r w:rsidR="003D0037">
          <w:rPr>
            <w:rFonts w:ascii="Times New Roman" w:hAnsi="Times New Roman" w:cs="Times New Roman"/>
            <w:noProof/>
            <w:sz w:val="24"/>
            <w:szCs w:val="24"/>
          </w:rPr>
          <w:t>6</w:t>
        </w:r>
        <w:r w:rsidR="00CE6A7A" w:rsidRPr="00F173AE">
          <w:rPr>
            <w:rFonts w:ascii="Times New Roman" w:hAnsi="Times New Roman" w:cs="Times New Roman"/>
            <w:sz w:val="24"/>
            <w:szCs w:val="24"/>
          </w:rPr>
          <w:fldChar w:fldCharType="end"/>
        </w:r>
      </w:sdtContent>
    </w:sdt>
  </w:p>
  <w:p w:rsidR="00F173AE" w:rsidRPr="00F173AE" w:rsidRDefault="00F173A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36D" w:rsidRPr="00F173AE" w:rsidRDefault="0024536D">
    <w:pPr>
      <w:pStyle w:val="Header"/>
      <w:jc w:val="right"/>
      <w:rPr>
        <w:rFonts w:ascii="Times New Roman" w:hAnsi="Times New Roman" w:cs="Times New Roman"/>
        <w:sz w:val="24"/>
        <w:szCs w:val="24"/>
      </w:rPr>
    </w:pPr>
    <w:r w:rsidRPr="00F173AE">
      <w:rPr>
        <w:rFonts w:ascii="Times New Roman" w:hAnsi="Times New Roman" w:cs="Times New Roman"/>
        <w:sz w:val="24"/>
        <w:szCs w:val="24"/>
      </w:rPr>
      <w:t xml:space="preserve">Running Head: </w:t>
    </w:r>
    <w:r w:rsidR="00F173AE" w:rsidRPr="00F173AE">
      <w:rPr>
        <w:rFonts w:ascii="Times New Roman" w:hAnsi="Times New Roman" w:cs="Times New Roman"/>
        <w:sz w:val="24"/>
        <w:szCs w:val="24"/>
      </w:rPr>
      <w:t>HUMAN GROWTH AND DEVELOPMENT</w:t>
    </w:r>
    <w:r w:rsidRPr="00F173AE">
      <w:rPr>
        <w:rFonts w:ascii="Times New Roman" w:hAnsi="Times New Roman" w:cs="Times New Roman"/>
        <w:sz w:val="24"/>
        <w:szCs w:val="24"/>
      </w:rPr>
      <w:tab/>
    </w:r>
    <w:r w:rsidRPr="00F173AE">
      <w:rPr>
        <w:rFonts w:ascii="Times New Roman" w:hAnsi="Times New Roman" w:cs="Times New Roman"/>
        <w:sz w:val="24"/>
        <w:szCs w:val="24"/>
      </w:rPr>
      <w:tab/>
    </w:r>
    <w:sdt>
      <w:sdtPr>
        <w:rPr>
          <w:rFonts w:ascii="Times New Roman" w:hAnsi="Times New Roman" w:cs="Times New Roman"/>
          <w:sz w:val="24"/>
          <w:szCs w:val="24"/>
        </w:rPr>
        <w:id w:val="19760242"/>
        <w:docPartObj>
          <w:docPartGallery w:val="Page Numbers (Top of Page)"/>
          <w:docPartUnique/>
        </w:docPartObj>
      </w:sdtPr>
      <w:sdtContent>
        <w:r w:rsidR="00CE6A7A" w:rsidRPr="00F173AE">
          <w:rPr>
            <w:rFonts w:ascii="Times New Roman" w:hAnsi="Times New Roman" w:cs="Times New Roman"/>
            <w:sz w:val="24"/>
            <w:szCs w:val="24"/>
          </w:rPr>
          <w:fldChar w:fldCharType="begin"/>
        </w:r>
        <w:r w:rsidRPr="00F173AE">
          <w:rPr>
            <w:rFonts w:ascii="Times New Roman" w:hAnsi="Times New Roman" w:cs="Times New Roman"/>
            <w:sz w:val="24"/>
            <w:szCs w:val="24"/>
          </w:rPr>
          <w:instrText xml:space="preserve"> PAGE   \* MERGEFORMAT </w:instrText>
        </w:r>
        <w:r w:rsidR="00CE6A7A" w:rsidRPr="00F173AE">
          <w:rPr>
            <w:rFonts w:ascii="Times New Roman" w:hAnsi="Times New Roman" w:cs="Times New Roman"/>
            <w:sz w:val="24"/>
            <w:szCs w:val="24"/>
          </w:rPr>
          <w:fldChar w:fldCharType="separate"/>
        </w:r>
        <w:r w:rsidR="003D0037">
          <w:rPr>
            <w:rFonts w:ascii="Times New Roman" w:hAnsi="Times New Roman" w:cs="Times New Roman"/>
            <w:noProof/>
            <w:sz w:val="24"/>
            <w:szCs w:val="24"/>
          </w:rPr>
          <w:t>1</w:t>
        </w:r>
        <w:r w:rsidR="00CE6A7A" w:rsidRPr="00F173AE">
          <w:rPr>
            <w:rFonts w:ascii="Times New Roman" w:hAnsi="Times New Roman" w:cs="Times New Roman"/>
            <w:sz w:val="24"/>
            <w:szCs w:val="24"/>
          </w:rPr>
          <w:fldChar w:fldCharType="end"/>
        </w:r>
      </w:sdtContent>
    </w:sdt>
  </w:p>
  <w:p w:rsidR="0024536D" w:rsidRPr="00F173AE" w:rsidRDefault="0024536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168B0"/>
    <w:rsid w:val="00115B27"/>
    <w:rsid w:val="00150425"/>
    <w:rsid w:val="0016487F"/>
    <w:rsid w:val="00193587"/>
    <w:rsid w:val="001E16A6"/>
    <w:rsid w:val="0024536D"/>
    <w:rsid w:val="00251673"/>
    <w:rsid w:val="00324A88"/>
    <w:rsid w:val="003D0037"/>
    <w:rsid w:val="003D4F4F"/>
    <w:rsid w:val="003F1F64"/>
    <w:rsid w:val="00431A02"/>
    <w:rsid w:val="004650AB"/>
    <w:rsid w:val="004D1B61"/>
    <w:rsid w:val="005B28BA"/>
    <w:rsid w:val="005B551E"/>
    <w:rsid w:val="005D6CF3"/>
    <w:rsid w:val="0066681B"/>
    <w:rsid w:val="00715AE4"/>
    <w:rsid w:val="007946ED"/>
    <w:rsid w:val="008C4036"/>
    <w:rsid w:val="008F4FE0"/>
    <w:rsid w:val="009C0DC6"/>
    <w:rsid w:val="00A12FB5"/>
    <w:rsid w:val="00AA68C8"/>
    <w:rsid w:val="00B168B0"/>
    <w:rsid w:val="00B27BA0"/>
    <w:rsid w:val="00B7454A"/>
    <w:rsid w:val="00CA2EA9"/>
    <w:rsid w:val="00CE6A7A"/>
    <w:rsid w:val="00F17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3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536D"/>
  </w:style>
  <w:style w:type="paragraph" w:styleId="Footer">
    <w:name w:val="footer"/>
    <w:basedOn w:val="Normal"/>
    <w:link w:val="FooterChar"/>
    <w:uiPriority w:val="99"/>
    <w:semiHidden/>
    <w:unhideWhenUsed/>
    <w:rsid w:val="00245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453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1298</Words>
  <Characters>7402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2019-11-07T12:54:00Z</dcterms:created>
  <dcterms:modified xsi:type="dcterms:W3CDTF">2019-11-07T12:54:00Z</dcterms:modified>
</cp:coreProperties>
</file>